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Walking</w:t>
      </w:r>
      <w:r>
        <w:rPr>
          <w:rFonts w:ascii="Times New Roman" w:hAnsi="Times New Roman" w:cs="Times New Roman"/>
          <w:b/>
          <w:bCs/>
          <w:sz w:val="28"/>
          <w:szCs w:val="28"/>
        </w:rPr>
        <w:t>实验信息登记表</w:t>
      </w:r>
    </w:p>
    <w:p>
      <w:pPr>
        <w:rPr>
          <w:rFonts w:ascii="楷体" w:hAnsi="楷体" w:eastAsia="楷体" w:cs="微软雅黑"/>
          <w:color w:val="000000"/>
          <w:szCs w:val="21"/>
        </w:rPr>
      </w:pPr>
      <w:r>
        <w:rPr>
          <w:rFonts w:hint="eastAsia" w:ascii="楷体" w:hAnsi="楷体" w:eastAsia="楷体" w:cs="微软雅黑"/>
          <w:color w:val="000000"/>
          <w:szCs w:val="21"/>
        </w:rPr>
        <w:t>尊敬的客户：您好！为了能够更好的为您服务，提高工作效率，请您帮助我们尽量完善这个表格！</w:t>
      </w:r>
    </w:p>
    <w:p>
      <w:pPr>
        <w:jc w:val="right"/>
        <w:rPr>
          <w:rFonts w:ascii="楷体" w:hAnsi="楷体" w:eastAsia="楷体" w:cs="微软雅黑"/>
          <w:color w:val="000000"/>
          <w:szCs w:val="21"/>
        </w:rPr>
      </w:pPr>
      <w:r>
        <w:rPr>
          <w:rFonts w:hint="eastAsia" w:ascii="楷体" w:hAnsi="楷体" w:eastAsia="楷体" w:cs="微软雅黑"/>
          <w:color w:val="000000"/>
          <w:szCs w:val="21"/>
        </w:rPr>
        <w:t xml:space="preserve">                </w:t>
      </w:r>
      <w:r>
        <w:rPr>
          <w:rFonts w:ascii="楷体" w:hAnsi="楷体" w:eastAsia="楷体" w:cs="微软雅黑"/>
          <w:color w:val="000000"/>
          <w:szCs w:val="21"/>
        </w:rPr>
        <w:t xml:space="preserve">              </w:t>
      </w:r>
      <w:r>
        <w:rPr>
          <w:rFonts w:hint="eastAsia" w:ascii="楷体" w:hAnsi="楷体" w:eastAsia="楷体" w:cs="微软雅黑"/>
          <w:color w:val="000000"/>
          <w:szCs w:val="21"/>
        </w:rPr>
        <w:t>转导生物实验室</w:t>
      </w:r>
    </w:p>
    <w:tbl>
      <w:tblPr>
        <w:tblStyle w:val="7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879"/>
        <w:gridCol w:w="1276"/>
        <w:gridCol w:w="1531"/>
        <w:gridCol w:w="28"/>
        <w:gridCol w:w="397"/>
        <w:gridCol w:w="454"/>
        <w:gridCol w:w="53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39" w:type="dxa"/>
            <w:gridSpan w:val="10"/>
            <w:shd w:val="clear" w:color="auto" w:fill="D8D8D8" w:themeFill="background1" w:themeFillShade="D9"/>
          </w:tcPr>
          <w:p>
            <w:pPr>
              <w:spacing w:line="480" w:lineRule="auto"/>
              <w:jc w:val="center"/>
              <w:rPr>
                <w:rFonts w:ascii="微软雅黑" w:hAnsi="微软雅黑" w:eastAsia="微软雅黑" w:cs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b/>
                <w:szCs w:val="21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客户姓名</w:t>
            </w:r>
          </w:p>
        </w:tc>
        <w:tc>
          <w:tcPr>
            <w:tcW w:w="20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联系电话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QQ</w:t>
            </w:r>
          </w:p>
        </w:tc>
        <w:tc>
          <w:tcPr>
            <w:tcW w:w="2126" w:type="dxa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单    位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院系</w:t>
            </w:r>
            <w:r>
              <w:rPr>
                <w:rFonts w:hint="eastAsia" w:ascii="微软雅黑" w:hAnsi="微软雅黑" w:eastAsia="微软雅黑" w:cs="Arial"/>
                <w:szCs w:val="21"/>
              </w:rPr>
              <w:t>/部门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E-Mail</w:t>
            </w:r>
          </w:p>
        </w:tc>
        <w:tc>
          <w:tcPr>
            <w:tcW w:w="2126" w:type="dxa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职位/职称</w:t>
            </w:r>
          </w:p>
        </w:tc>
        <w:tc>
          <w:tcPr>
            <w:tcW w:w="8363" w:type="dxa"/>
            <w:gridSpan w:val="9"/>
            <w:vAlign w:val="center"/>
          </w:tcPr>
          <w:p>
            <w:pPr>
              <w:spacing w:before="62" w:beforeLines="20" w:after="62" w:afterLines="20" w:line="380" w:lineRule="exact"/>
              <w:rPr>
                <w:rFonts w:ascii="微软雅黑" w:hAnsi="微软雅黑" w:eastAsia="微软雅黑" w:cs="微软雅黑"/>
                <w:color w:val="A6A6A6" w:themeColor="background1" w:themeShade="A6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（如果是硕士及以下，请另附导师姓名和联系电话）</w:t>
            </w:r>
          </w:p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通信地址</w:t>
            </w:r>
          </w:p>
        </w:tc>
        <w:tc>
          <w:tcPr>
            <w:tcW w:w="8363" w:type="dxa"/>
            <w:gridSpan w:val="9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39" w:type="dxa"/>
            <w:gridSpan w:val="10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 w:cs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b/>
                <w:szCs w:val="21"/>
              </w:rPr>
              <w:t xml:space="preserve">样本信息 </w:t>
            </w:r>
          </w:p>
          <w:p>
            <w:pPr>
              <w:jc w:val="center"/>
              <w:rPr>
                <w:rFonts w:ascii="微软雅黑" w:hAnsi="微软雅黑" w:eastAsia="微软雅黑" w:cstheme="min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theme="minorEastAsia"/>
                <w:b/>
                <w:sz w:val="18"/>
                <w:szCs w:val="18"/>
              </w:rPr>
              <w:t>（请确保样品无致病性及传染性）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物种名及拉丁名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目的基因\序列名称</w:t>
            </w:r>
          </w:p>
        </w:tc>
        <w:tc>
          <w:tcPr>
            <w:tcW w:w="37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登录号</w:t>
            </w:r>
          </w:p>
        </w:tc>
        <w:tc>
          <w:tcPr>
            <w:tcW w:w="26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已知序列类型</w:t>
            </w:r>
          </w:p>
        </w:tc>
        <w:tc>
          <w:tcPr>
            <w:tcW w:w="3686" w:type="dxa"/>
            <w:gridSpan w:val="3"/>
            <w:tcBorders>
              <w:right w:val="nil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819771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微软雅黑" w:hAnsi="微软雅黑" w:eastAsia="微软雅黑" w:cs="微软雅黑"/>
              </w:rPr>
              <w:t xml:space="preserve"> DNA序列</w:t>
            </w:r>
          </w:p>
        </w:tc>
        <w:tc>
          <w:tcPr>
            <w:tcW w:w="3543" w:type="dxa"/>
            <w:gridSpan w:val="5"/>
            <w:tcBorders>
              <w:left w:val="nil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20742593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c</w:t>
            </w:r>
            <w:r>
              <w:rPr>
                <w:rFonts w:ascii="微软雅黑" w:hAnsi="微软雅黑" w:eastAsia="微软雅黑" w:cs="微软雅黑"/>
              </w:rPr>
              <w:t>DNA序列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是否需要验证已知序列</w:t>
            </w:r>
          </w:p>
        </w:tc>
        <w:tc>
          <w:tcPr>
            <w:tcW w:w="3686" w:type="dxa"/>
            <w:gridSpan w:val="3"/>
            <w:tcBorders>
              <w:right w:val="nil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1264645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是</w:t>
            </w:r>
          </w:p>
        </w:tc>
        <w:tc>
          <w:tcPr>
            <w:tcW w:w="3543" w:type="dxa"/>
            <w:gridSpan w:val="5"/>
            <w:tcBorders>
              <w:left w:val="nil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17841427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ascii="微软雅黑" w:hAnsi="微软雅黑" w:eastAsia="微软雅黑" w:cstheme="minorEastAsia"/>
                <w:szCs w:val="21"/>
              </w:rPr>
              <w:t>已知序列扩增引物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188475937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无</w:t>
            </w:r>
          </w:p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F: </w:t>
            </w:r>
          </w:p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>R: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样品类别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1226134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微软雅黑" w:hAnsi="微软雅黑" w:eastAsia="微软雅黑" w:cs="微软雅黑"/>
              </w:rPr>
              <w:t xml:space="preserve"> DNA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（推荐）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6512120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 xml:space="preserve">植物组织 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（低温保存、干冰寄送）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1146202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动物</w:t>
            </w:r>
            <w:r>
              <w:rPr>
                <w:rFonts w:ascii="微软雅黑" w:hAnsi="微软雅黑" w:eastAsia="微软雅黑" w:cs="微软雅黑"/>
              </w:rPr>
              <w:t>组织材料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（酒精</w:t>
            </w: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>浸泡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，低温寄送）</w:t>
            </w: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rPr>
                <w:rFonts w:ascii="微软雅黑" w:hAnsi="微软雅黑" w:eastAsia="微软雅黑" w:cstheme="minorEastAsia"/>
                <w:szCs w:val="21"/>
                <w:u w:val="single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1363820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theme="minorEastAsia"/>
                <w:szCs w:val="21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（需注明）</w:t>
            </w:r>
            <w:r>
              <w:rPr>
                <w:rFonts w:hint="eastAsia" w:ascii="微软雅黑" w:hAnsi="微软雅黑" w:eastAsia="微软雅黑" w:cstheme="minorEastAsia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Cs w:val="21"/>
              </w:rPr>
              <w:t>:</w:t>
            </w:r>
            <w:r>
              <w:rPr>
                <w:rFonts w:ascii="微软雅黑" w:hAnsi="微软雅黑" w:eastAsia="微软雅黑" w:cs="微软雅黑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639" w:type="dxa"/>
            <w:gridSpan w:val="10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 w:cs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b/>
                <w:szCs w:val="21"/>
              </w:rPr>
              <w:t>实验信息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实验内容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771825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微软雅黑" w:hAnsi="微软雅黑" w:eastAsia="微软雅黑" w:cs="微软雅黑"/>
              </w:rPr>
              <w:t xml:space="preserve"> 5</w:t>
            </w:r>
            <w:r>
              <w:rPr>
                <w:rFonts w:hint="eastAsia" w:ascii="微软雅黑" w:hAnsi="微软雅黑" w:eastAsia="微软雅黑" w:cs="微软雅黑"/>
              </w:rPr>
              <w:t>’Walking，长度</w:t>
            </w:r>
            <w:r>
              <w:rPr>
                <w:rFonts w:ascii="微软雅黑" w:hAnsi="微软雅黑" w:eastAsia="微软雅黑" w:cs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</w:rPr>
              <w:t>bp</w:t>
            </w:r>
          </w:p>
          <w:p>
            <w:pPr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992840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微软雅黑" w:hAnsi="微软雅黑" w:eastAsia="微软雅黑" w:cs="微软雅黑"/>
              </w:rPr>
              <w:t xml:space="preserve"> 3</w:t>
            </w:r>
            <w:r>
              <w:rPr>
                <w:rFonts w:hint="eastAsia" w:ascii="微软雅黑" w:hAnsi="微软雅黑" w:eastAsia="微软雅黑" w:cs="微软雅黑"/>
              </w:rPr>
              <w:t>’</w:t>
            </w:r>
            <w:r>
              <w:rPr>
                <w:rFonts w:ascii="微软雅黑" w:hAnsi="微软雅黑" w:eastAsia="微软雅黑" w:cs="微软雅黑"/>
              </w:rPr>
              <w:t>Walking</w:t>
            </w:r>
            <w:r>
              <w:rPr>
                <w:rFonts w:hint="eastAsia" w:ascii="微软雅黑" w:hAnsi="微软雅黑" w:eastAsia="微软雅黑" w:cs="微软雅黑"/>
              </w:rPr>
              <w:t>，长度</w:t>
            </w:r>
            <w:r>
              <w:rPr>
                <w:rFonts w:ascii="微软雅黑" w:hAnsi="微软雅黑" w:eastAsia="微软雅黑" w:cs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</w:rPr>
              <w:t>bp</w:t>
            </w:r>
          </w:p>
          <w:p>
            <w:pPr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934170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</w:rPr>
              <w:t>启动子</w:t>
            </w:r>
            <w:r>
              <w:rPr>
                <w:rFonts w:ascii="微软雅黑" w:hAnsi="微软雅黑" w:eastAsia="微软雅黑" w:cs="微软雅黑"/>
              </w:rPr>
              <w:t>序列获取</w:t>
            </w:r>
          </w:p>
          <w:p>
            <w:pPr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277257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</w:rPr>
              <w:t>其他</w:t>
            </w:r>
            <w:r>
              <w:rPr>
                <w:rFonts w:ascii="微软雅黑" w:hAnsi="微软雅黑" w:eastAsia="微软雅黑" w:cs="微软雅黑"/>
                <w:szCs w:val="21"/>
                <w:u w:val="single"/>
              </w:rPr>
              <w:t xml:space="preserve">    </w:t>
            </w:r>
            <w:r>
              <w:rPr>
                <w:rFonts w:ascii="微软雅黑" w:hAnsi="微软雅黑" w:eastAsia="微软雅黑" w:cs="微软雅黑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已知序列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spacing w:before="240" w:after="240" w:line="360" w:lineRule="auto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color w:val="A6A6A6" w:themeColor="background1" w:themeShade="A6"/>
                <w:szCs w:val="21"/>
              </w:rPr>
              <w:t>请附件附后。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补充信息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spacing w:before="240" w:after="240" w:line="360" w:lineRule="auto"/>
              <w:jc w:val="left"/>
              <w:rPr>
                <w:rFonts w:ascii="微软雅黑" w:hAnsi="微软雅黑" w:eastAsia="微软雅黑" w:cstheme="minorEastAsia"/>
                <w:szCs w:val="21"/>
              </w:rPr>
            </w:pPr>
          </w:p>
        </w:tc>
      </w:tr>
    </w:tbl>
    <w:p>
      <w:pPr>
        <w:ind w:firstLine="422" w:firstLineChars="200"/>
        <w:rPr>
          <w:rFonts w:hint="eastAsia" w:ascii="微软雅黑" w:hAnsi="微软雅黑" w:eastAsia="微软雅黑" w:cs="微软雅黑"/>
          <w:bCs/>
          <w:szCs w:val="21"/>
        </w:rPr>
      </w:pPr>
      <w:r>
        <w:rPr>
          <w:b/>
        </w:rPr>
        <w:t>注</w:t>
      </w:r>
      <w:r>
        <w:rPr>
          <w:rFonts w:hint="eastAsia"/>
          <w:b/>
        </w:rPr>
        <w:t>：</w:t>
      </w:r>
      <w:r>
        <w:rPr>
          <w:rFonts w:hint="eastAsia" w:ascii="微软雅黑" w:hAnsi="微软雅黑" w:eastAsia="微软雅黑" w:cs="微软雅黑"/>
          <w:bCs/>
          <w:szCs w:val="21"/>
        </w:rPr>
        <w:t xml:space="preserve">1. </w:t>
      </w:r>
      <w:sdt>
        <w:sdtPr>
          <w:rPr>
            <w:rFonts w:hint="eastAsia" w:ascii="微软雅黑" w:hAnsi="微软雅黑" w:eastAsia="微软雅黑" w:cs="微软雅黑"/>
            <w:sz w:val="28"/>
            <w:szCs w:val="28"/>
          </w:rPr>
          <w:id w:val="428867908"/>
          <w15:appearance w15:val="hidden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Fonts w:hint="eastAsia" w:ascii="微软雅黑" w:hAnsi="微软雅黑" w:eastAsia="微软雅黑" w:cs="微软雅黑"/>
            <w:sz w:val="28"/>
            <w:szCs w:val="28"/>
          </w:rPr>
        </w:sdtEndPr>
        <w:sdtContent>
          <w:r>
            <w:rPr>
              <w:rFonts w:hint="eastAsia" w:ascii="微软雅黑" w:hAnsi="微软雅黑" w:eastAsia="微软雅黑" w:cs="微软雅黑"/>
              <w:sz w:val="28"/>
              <w:szCs w:val="28"/>
            </w:rPr>
            <w:sym w:font="Wingdings 2" w:char="F052"/>
          </w:r>
        </w:sdtContent>
      </w:sdt>
      <w:r>
        <w:rPr>
          <w:rFonts w:hint="eastAsia" w:ascii="微软雅黑" w:hAnsi="微软雅黑" w:eastAsia="微软雅黑" w:cs="微软雅黑"/>
          <w:bCs/>
          <w:szCs w:val="21"/>
        </w:rPr>
        <w:t>表示选中，</w:t>
      </w:r>
      <w:sdt>
        <w:sdtPr>
          <w:rPr>
            <w:rFonts w:hint="eastAsia" w:ascii="微软雅黑" w:hAnsi="微软雅黑" w:eastAsia="微软雅黑" w:cs="微软雅黑"/>
            <w:sz w:val="28"/>
            <w:szCs w:val="28"/>
          </w:rPr>
          <w:id w:val="150269982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微软雅黑" w:hAnsi="微软雅黑" w:eastAsia="微软雅黑" w:cs="微软雅黑"/>
            <w:sz w:val="28"/>
            <w:szCs w:val="28"/>
          </w:rPr>
        </w:sdtEndPr>
        <w:sdtContent>
          <w:r>
            <w:rPr>
              <w:rFonts w:hint="eastAsia" w:ascii="MS Gothic" w:hAnsi="MS Gothic" w:eastAsia="MS Gothic" w:cs="微软雅黑"/>
              <w:sz w:val="28"/>
              <w:szCs w:val="28"/>
            </w:rPr>
            <w:t>☐</w:t>
          </w:r>
        </w:sdtContent>
      </w:sdt>
      <w:r>
        <w:rPr>
          <w:rFonts w:hint="eastAsia" w:ascii="微软雅黑" w:hAnsi="微软雅黑" w:eastAsia="微软雅黑" w:cs="微软雅黑"/>
          <w:bCs/>
          <w:szCs w:val="21"/>
        </w:rPr>
        <w:t>表示不选；</w:t>
      </w:r>
    </w:p>
    <w:p>
      <w:pPr>
        <w:ind w:firstLine="840" w:firstLineChars="400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 请您填好表单后，发送邮件至</w:t>
      </w:r>
      <w:r>
        <w:fldChar w:fldCharType="begin"/>
      </w:r>
      <w:r>
        <w:instrText xml:space="preserve"> HYPERLINK "mailto:transductionbio@qq.com" </w:instrText>
      </w:r>
      <w:r>
        <w:fldChar w:fldCharType="separate"/>
      </w:r>
      <w:r>
        <w:rPr>
          <w:rStyle w:val="5"/>
          <w:rFonts w:hint="eastAsia" w:ascii="微软雅黑" w:hAnsi="微软雅黑" w:eastAsia="微软雅黑" w:cs="微软雅黑"/>
          <w:bCs/>
          <w:szCs w:val="21"/>
          <w:lang w:val="en-US" w:eastAsia="zh-CN"/>
        </w:rPr>
        <w:t>4000275066</w:t>
      </w:r>
      <w:r>
        <w:rPr>
          <w:rStyle w:val="5"/>
          <w:rFonts w:ascii="微软雅黑" w:hAnsi="微软雅黑" w:eastAsia="微软雅黑" w:cs="微软雅黑"/>
          <w:bCs/>
          <w:szCs w:val="21"/>
        </w:rPr>
        <w:t>@</w:t>
      </w:r>
      <w:r>
        <w:rPr>
          <w:rStyle w:val="5"/>
          <w:rFonts w:hint="eastAsia" w:ascii="微软雅黑" w:hAnsi="微软雅黑" w:eastAsia="微软雅黑" w:cs="微软雅黑"/>
          <w:bCs/>
          <w:szCs w:val="21"/>
          <w:lang w:val="en-US" w:eastAsia="zh-CN"/>
        </w:rPr>
        <w:t>b.</w:t>
      </w:r>
      <w:r>
        <w:rPr>
          <w:rStyle w:val="5"/>
          <w:rFonts w:ascii="微软雅黑" w:hAnsi="微软雅黑" w:eastAsia="微软雅黑" w:cs="微软雅黑"/>
          <w:bCs/>
          <w:szCs w:val="21"/>
        </w:rPr>
        <w:t>qq.com</w:t>
      </w:r>
      <w:r>
        <w:rPr>
          <w:rStyle w:val="5"/>
          <w:rFonts w:ascii="微软雅黑" w:hAnsi="微软雅黑" w:eastAsia="微软雅黑" w:cs="微软雅黑"/>
          <w:bCs/>
          <w:szCs w:val="21"/>
        </w:rPr>
        <w:fldChar w:fldCharType="end"/>
      </w:r>
      <w:r>
        <w:rPr>
          <w:rFonts w:hint="eastAsia" w:ascii="微软雅黑" w:hAnsi="微软雅黑" w:eastAsia="微软雅黑" w:cs="微软雅黑"/>
          <w:bCs/>
          <w:szCs w:val="21"/>
        </w:rPr>
        <w:t>或发送QQ离线文件，</w:t>
      </w:r>
      <w:r>
        <w:rPr>
          <w:rFonts w:hint="eastAsia" w:ascii="微软雅黑" w:hAnsi="微软雅黑" w:eastAsia="微软雅黑" w:cs="微软雅黑"/>
          <w:bCs/>
          <w:color w:val="FF0000"/>
          <w:szCs w:val="21"/>
        </w:rPr>
        <w:t>4000275066</w:t>
      </w:r>
      <w:r>
        <w:rPr>
          <w:rFonts w:hint="eastAsia" w:ascii="微软雅黑" w:hAnsi="微软雅黑" w:eastAsia="微软雅黑" w:cs="微软雅黑"/>
          <w:bCs/>
          <w:szCs w:val="21"/>
        </w:rPr>
        <w:t>。</w:t>
      </w:r>
    </w:p>
    <w:p>
      <w:pPr>
        <w:rPr>
          <w:highlight w:val="red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>
      <w:pPr>
        <w:rPr>
          <w:rFonts w:hint="eastAsia" w:ascii="微软雅黑" w:hAnsi="微软雅黑" w:eastAsia="微软雅黑" w:cs="微软雅黑"/>
          <w:color w:val="0070C0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已知序列：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134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微软雅黑" w:hAnsi="微软雅黑" w:eastAsia="微软雅黑"/>
        <w:color w:val="0000FF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-196850</wp:posOffset>
              </wp:positionV>
              <wp:extent cx="6092825" cy="0"/>
              <wp:effectExtent l="13970" t="12700" r="8255" b="6350"/>
              <wp:wrapNone/>
              <wp:docPr id="2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2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F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1.85pt;margin-top:-15.5pt;height:0pt;width:479.75pt;z-index:251657216;mso-width-relative:page;mso-height-relative:page;" filled="f" stroked="t" coordsize="21600,21600" o:gfxdata="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YMlkrXAAAACQEAAA8AAAAAAAAAAQAgAAAAIgAAAGRycy9kb3ducmV2LnhtbFBLAQIU&#10;ABQAAAAIAIdO4kDgRn6GuwEAAGQDAAAOAAAAAAAAAAEAIAAAACYBAABkcnMvZTJvRG9jLnhtbFBL&#10;BQYAAAAABgAGAFkBAABTBQAAAAA=&#10;">
              <v:fill on="f" focussize="0,0"/>
              <v:stroke color="#00B0F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  <w:color w:val="0000FF"/>
      </w:rPr>
      <w:t xml:space="preserve"> </w:t>
    </w:r>
    <w:r>
      <w:rPr>
        <w:rFonts w:hint="eastAsia"/>
        <w:color w:val="0070C0"/>
      </w:rPr>
      <w:t>TEL/</w:t>
    </w:r>
    <w:r>
      <w:rPr>
        <w:color w:val="0070C0"/>
      </w:rPr>
      <w:t>QQ</w:t>
    </w:r>
    <w:r>
      <w:rPr>
        <w:rFonts w:hint="eastAsia"/>
        <w:color w:val="0070C0"/>
      </w:rPr>
      <w:t>：4000275066</w:t>
    </w:r>
    <w:r>
      <w:ptab w:relativeTo="margin" w:alignment="center" w:leader="none"/>
    </w:r>
    <w:r>
      <w:rPr>
        <w:color w:val="0070C0"/>
      </w:rPr>
      <w:t xml:space="preserve"> http://www.transductionbio.com/</w:t>
    </w:r>
    <w:r>
      <w:ptab w:relativeTo="margin" w:alignment="right" w:leader="none"/>
    </w:r>
    <w:r>
      <w:rPr>
        <w:color w:val="0070C0"/>
      </w:rPr>
      <w:t>transductionbio@qq.com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楷体" w:hAnsi="楷体" w:eastAsia="楷体"/>
        <w:b/>
        <w:color w:val="002060"/>
      </w:rPr>
    </w:pPr>
    <w:r>
      <w:rPr>
        <w:rFonts w:ascii="楷体" w:hAnsi="楷体" w:eastAsia="楷体"/>
        <w:b/>
        <w:color w:val="002060"/>
      </w:rPr>
      <w:drawing>
        <wp:inline distT="0" distB="0" distL="0" distR="0">
          <wp:extent cx="1645920" cy="34734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592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ascii="楷体" w:hAnsi="楷体" w:eastAsia="楷体"/>
        <w:b/>
        <w:color w:val="002060"/>
      </w:rPr>
      <w:t xml:space="preserve">                                                    </w:t>
    </w:r>
    <w:r>
      <w:rPr>
        <w:rFonts w:hint="eastAsia" w:ascii="楷体" w:hAnsi="楷体" w:eastAsia="楷体"/>
        <w:b/>
        <w:color w:val="002060"/>
      </w:rPr>
      <w:t xml:space="preserve">您的专业科研助理 </w:t>
    </w:r>
  </w:p>
  <w:p>
    <w:pPr>
      <w:pStyle w:val="3"/>
      <w:rPr>
        <w:rFonts w:ascii="Viner Hand ITC" w:hAnsi="Viner Hand ITC" w:eastAsia="楷体"/>
        <w:b/>
        <w:color w:val="002060"/>
      </w:rPr>
    </w:pPr>
    <w:r>
      <w:rPr>
        <w:rFonts w:ascii="楷体" w:hAnsi="楷体" w:eastAsia="楷体"/>
        <w:b/>
        <w:color w:val="002060"/>
      </w:rPr>
      <w:t xml:space="preserve">                                                                                 </w:t>
    </w:r>
    <w:r>
      <w:rPr>
        <w:rFonts w:ascii="Viner Hand ITC" w:hAnsi="Viner Hand ITC" w:eastAsia="楷体"/>
        <w:b/>
        <w:color w:val="002060"/>
      </w:rPr>
      <w:t>Accelerating Your Recearch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4"/>
    <w:rsid w:val="000345D2"/>
    <w:rsid w:val="00040872"/>
    <w:rsid w:val="0005629E"/>
    <w:rsid w:val="0008767E"/>
    <w:rsid w:val="000A13BC"/>
    <w:rsid w:val="000E3B39"/>
    <w:rsid w:val="001029A2"/>
    <w:rsid w:val="001051E8"/>
    <w:rsid w:val="001174F9"/>
    <w:rsid w:val="00125259"/>
    <w:rsid w:val="00137B98"/>
    <w:rsid w:val="00144343"/>
    <w:rsid w:val="001501BE"/>
    <w:rsid w:val="00150B7D"/>
    <w:rsid w:val="00152FBF"/>
    <w:rsid w:val="00173F9A"/>
    <w:rsid w:val="001A064E"/>
    <w:rsid w:val="001B01A2"/>
    <w:rsid w:val="001B3237"/>
    <w:rsid w:val="001D1308"/>
    <w:rsid w:val="001E2744"/>
    <w:rsid w:val="001E7DF8"/>
    <w:rsid w:val="001F0974"/>
    <w:rsid w:val="001F13A7"/>
    <w:rsid w:val="001F1955"/>
    <w:rsid w:val="002110B5"/>
    <w:rsid w:val="002162F3"/>
    <w:rsid w:val="00241B89"/>
    <w:rsid w:val="002631F9"/>
    <w:rsid w:val="00267831"/>
    <w:rsid w:val="00287906"/>
    <w:rsid w:val="002A24F2"/>
    <w:rsid w:val="002A2820"/>
    <w:rsid w:val="002B4211"/>
    <w:rsid w:val="002B6C2D"/>
    <w:rsid w:val="002E061D"/>
    <w:rsid w:val="002E5ACE"/>
    <w:rsid w:val="002F4424"/>
    <w:rsid w:val="00312C2D"/>
    <w:rsid w:val="003132F2"/>
    <w:rsid w:val="003176AB"/>
    <w:rsid w:val="00326E7E"/>
    <w:rsid w:val="003340DE"/>
    <w:rsid w:val="003459CA"/>
    <w:rsid w:val="00355A98"/>
    <w:rsid w:val="00357F23"/>
    <w:rsid w:val="00361B95"/>
    <w:rsid w:val="00373CCB"/>
    <w:rsid w:val="00375E66"/>
    <w:rsid w:val="00376DE5"/>
    <w:rsid w:val="00380FDC"/>
    <w:rsid w:val="003820F4"/>
    <w:rsid w:val="003A2A72"/>
    <w:rsid w:val="003A6D25"/>
    <w:rsid w:val="003B56C8"/>
    <w:rsid w:val="003B5C38"/>
    <w:rsid w:val="003C69F8"/>
    <w:rsid w:val="003D0857"/>
    <w:rsid w:val="003D3819"/>
    <w:rsid w:val="003D4901"/>
    <w:rsid w:val="003D6073"/>
    <w:rsid w:val="003D622E"/>
    <w:rsid w:val="003E548F"/>
    <w:rsid w:val="003F0016"/>
    <w:rsid w:val="003F6B32"/>
    <w:rsid w:val="0040196C"/>
    <w:rsid w:val="00424858"/>
    <w:rsid w:val="00424DF6"/>
    <w:rsid w:val="00450EEC"/>
    <w:rsid w:val="00451C72"/>
    <w:rsid w:val="00454FDE"/>
    <w:rsid w:val="00456F70"/>
    <w:rsid w:val="0046633B"/>
    <w:rsid w:val="004862D1"/>
    <w:rsid w:val="0049520B"/>
    <w:rsid w:val="00497E37"/>
    <w:rsid w:val="004E0D1E"/>
    <w:rsid w:val="004E2E31"/>
    <w:rsid w:val="004F1C07"/>
    <w:rsid w:val="005022B2"/>
    <w:rsid w:val="005371FB"/>
    <w:rsid w:val="00537D50"/>
    <w:rsid w:val="005512D6"/>
    <w:rsid w:val="00551441"/>
    <w:rsid w:val="00566135"/>
    <w:rsid w:val="00567E25"/>
    <w:rsid w:val="00571C1B"/>
    <w:rsid w:val="0058231D"/>
    <w:rsid w:val="00585A50"/>
    <w:rsid w:val="00586DC0"/>
    <w:rsid w:val="00590ED0"/>
    <w:rsid w:val="00592D45"/>
    <w:rsid w:val="005A3053"/>
    <w:rsid w:val="005A6393"/>
    <w:rsid w:val="005A7433"/>
    <w:rsid w:val="005B4EDB"/>
    <w:rsid w:val="005D78D2"/>
    <w:rsid w:val="005F0470"/>
    <w:rsid w:val="006068A9"/>
    <w:rsid w:val="00617F8E"/>
    <w:rsid w:val="00624BFC"/>
    <w:rsid w:val="006452AB"/>
    <w:rsid w:val="00657A04"/>
    <w:rsid w:val="0067276D"/>
    <w:rsid w:val="00677F22"/>
    <w:rsid w:val="00693C0C"/>
    <w:rsid w:val="006B7802"/>
    <w:rsid w:val="006C5A71"/>
    <w:rsid w:val="006C65BB"/>
    <w:rsid w:val="006F687A"/>
    <w:rsid w:val="00707A03"/>
    <w:rsid w:val="00724190"/>
    <w:rsid w:val="00725EA8"/>
    <w:rsid w:val="00736E89"/>
    <w:rsid w:val="00744364"/>
    <w:rsid w:val="007525E6"/>
    <w:rsid w:val="00761FB8"/>
    <w:rsid w:val="00765D0C"/>
    <w:rsid w:val="007774E1"/>
    <w:rsid w:val="007866DB"/>
    <w:rsid w:val="00791A51"/>
    <w:rsid w:val="007A5756"/>
    <w:rsid w:val="007B5AF2"/>
    <w:rsid w:val="007C2491"/>
    <w:rsid w:val="007C7027"/>
    <w:rsid w:val="007D7033"/>
    <w:rsid w:val="00800885"/>
    <w:rsid w:val="00801967"/>
    <w:rsid w:val="0080781E"/>
    <w:rsid w:val="0083139E"/>
    <w:rsid w:val="00840021"/>
    <w:rsid w:val="008561C2"/>
    <w:rsid w:val="008646A3"/>
    <w:rsid w:val="0088514F"/>
    <w:rsid w:val="008904FF"/>
    <w:rsid w:val="008B141E"/>
    <w:rsid w:val="008C0024"/>
    <w:rsid w:val="008C6BFC"/>
    <w:rsid w:val="008D040A"/>
    <w:rsid w:val="008D1754"/>
    <w:rsid w:val="008F2913"/>
    <w:rsid w:val="008F3A63"/>
    <w:rsid w:val="009135E8"/>
    <w:rsid w:val="00917E8E"/>
    <w:rsid w:val="0092688F"/>
    <w:rsid w:val="009360A9"/>
    <w:rsid w:val="00942354"/>
    <w:rsid w:val="0094324D"/>
    <w:rsid w:val="00950FC2"/>
    <w:rsid w:val="0095742C"/>
    <w:rsid w:val="00963E04"/>
    <w:rsid w:val="009715EF"/>
    <w:rsid w:val="00982BE1"/>
    <w:rsid w:val="00983BE7"/>
    <w:rsid w:val="00992482"/>
    <w:rsid w:val="00995BD6"/>
    <w:rsid w:val="009A1DE8"/>
    <w:rsid w:val="009A6C04"/>
    <w:rsid w:val="009B2C87"/>
    <w:rsid w:val="009D0430"/>
    <w:rsid w:val="009D7287"/>
    <w:rsid w:val="009F0D28"/>
    <w:rsid w:val="00A04835"/>
    <w:rsid w:val="00A2095A"/>
    <w:rsid w:val="00A24272"/>
    <w:rsid w:val="00A30312"/>
    <w:rsid w:val="00A665F1"/>
    <w:rsid w:val="00A71D7B"/>
    <w:rsid w:val="00AA4EC0"/>
    <w:rsid w:val="00AA636C"/>
    <w:rsid w:val="00AB271B"/>
    <w:rsid w:val="00AC0C39"/>
    <w:rsid w:val="00AC1EF3"/>
    <w:rsid w:val="00AD231B"/>
    <w:rsid w:val="00AE48C6"/>
    <w:rsid w:val="00AF0368"/>
    <w:rsid w:val="00AF2AE9"/>
    <w:rsid w:val="00B01F25"/>
    <w:rsid w:val="00B34E54"/>
    <w:rsid w:val="00B44D19"/>
    <w:rsid w:val="00B5549B"/>
    <w:rsid w:val="00B614C4"/>
    <w:rsid w:val="00B77FC6"/>
    <w:rsid w:val="00B801FC"/>
    <w:rsid w:val="00B8030A"/>
    <w:rsid w:val="00B80576"/>
    <w:rsid w:val="00B858C5"/>
    <w:rsid w:val="00B93A8C"/>
    <w:rsid w:val="00B93BBC"/>
    <w:rsid w:val="00BB03B9"/>
    <w:rsid w:val="00BB18A9"/>
    <w:rsid w:val="00BB2F1D"/>
    <w:rsid w:val="00C03A13"/>
    <w:rsid w:val="00C113AB"/>
    <w:rsid w:val="00C23C8D"/>
    <w:rsid w:val="00C36521"/>
    <w:rsid w:val="00C5611B"/>
    <w:rsid w:val="00C63FEF"/>
    <w:rsid w:val="00C96AC4"/>
    <w:rsid w:val="00CA2B8B"/>
    <w:rsid w:val="00CB2D74"/>
    <w:rsid w:val="00CC0DEC"/>
    <w:rsid w:val="00CD2781"/>
    <w:rsid w:val="00CE24A3"/>
    <w:rsid w:val="00CE2AAF"/>
    <w:rsid w:val="00CE3709"/>
    <w:rsid w:val="00D14CBA"/>
    <w:rsid w:val="00D209C3"/>
    <w:rsid w:val="00D21683"/>
    <w:rsid w:val="00D735CC"/>
    <w:rsid w:val="00D75D6E"/>
    <w:rsid w:val="00D80DDC"/>
    <w:rsid w:val="00D8329F"/>
    <w:rsid w:val="00D94CCA"/>
    <w:rsid w:val="00DA63B5"/>
    <w:rsid w:val="00DB28A5"/>
    <w:rsid w:val="00DB5865"/>
    <w:rsid w:val="00DB6D61"/>
    <w:rsid w:val="00DC1853"/>
    <w:rsid w:val="00DC5EAB"/>
    <w:rsid w:val="00DD1628"/>
    <w:rsid w:val="00DD725D"/>
    <w:rsid w:val="00DE7539"/>
    <w:rsid w:val="00DF288C"/>
    <w:rsid w:val="00DF6565"/>
    <w:rsid w:val="00E14A24"/>
    <w:rsid w:val="00E27FDC"/>
    <w:rsid w:val="00E425CE"/>
    <w:rsid w:val="00E6125B"/>
    <w:rsid w:val="00E63644"/>
    <w:rsid w:val="00E64819"/>
    <w:rsid w:val="00E9353B"/>
    <w:rsid w:val="00EC01A2"/>
    <w:rsid w:val="00EC3413"/>
    <w:rsid w:val="00EC78EC"/>
    <w:rsid w:val="00ED4B0D"/>
    <w:rsid w:val="00EF1043"/>
    <w:rsid w:val="00F10074"/>
    <w:rsid w:val="00F12A96"/>
    <w:rsid w:val="00F1512D"/>
    <w:rsid w:val="00F41EAA"/>
    <w:rsid w:val="00F53F3F"/>
    <w:rsid w:val="00F72BBB"/>
    <w:rsid w:val="00F9728A"/>
    <w:rsid w:val="00F97C9E"/>
    <w:rsid w:val="00FA5C96"/>
    <w:rsid w:val="00FA6FAD"/>
    <w:rsid w:val="00FB2A1D"/>
    <w:rsid w:val="00FC0C93"/>
    <w:rsid w:val="00FD5F9A"/>
    <w:rsid w:val="00FF0F7D"/>
    <w:rsid w:val="00FF13A4"/>
    <w:rsid w:val="00FF33F4"/>
    <w:rsid w:val="02B03885"/>
    <w:rsid w:val="1D732CF9"/>
    <w:rsid w:val="1FD94891"/>
    <w:rsid w:val="281029B7"/>
    <w:rsid w:val="33E4761B"/>
    <w:rsid w:val="38A816B0"/>
    <w:rsid w:val="45623594"/>
    <w:rsid w:val="45CB3125"/>
    <w:rsid w:val="475E5FB6"/>
    <w:rsid w:val="4C903843"/>
    <w:rsid w:val="50FC2F9A"/>
    <w:rsid w:val="51EF544C"/>
    <w:rsid w:val="550747D2"/>
    <w:rsid w:val="56FF1D0B"/>
    <w:rsid w:val="78E4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40569F-07B6-4F1D-A90F-858C0144A0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2017-07-12T10:03:00Z</dcterms:created>
  <dc:creator>Anonymous</dc:creator>
  <cp:lastModifiedBy>hushiwei</cp:lastModifiedBy>
  <dcterms:modified xsi:type="dcterms:W3CDTF">2018-06-08T06:47:21Z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